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AE8" w:rsidRPr="00F30AE8" w:rsidRDefault="00F30AE8" w:rsidP="00F30AE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F30AE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Право на прием без вступительных испытаний имеют</w:t>
      </w:r>
    </w:p>
    <w:p w:rsidR="00F30AE8" w:rsidRPr="00F30AE8" w:rsidRDefault="00F30AE8" w:rsidP="00F30A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proofErr w:type="gramStart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победители и призеры заключительного этапа всероссийской олимпиады школьников (далее — победители и призеры всероссийской олимпиады), члены сборных команд Российской Федерации, участвовавших в международных олимпиадах по общеобразовательным предметам и сформированных в порядке, установленном </w:t>
      </w:r>
      <w:proofErr w:type="spellStart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Минобрнауки</w:t>
      </w:r>
      <w:proofErr w:type="spellEnd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России (далее — члены сборных команд Российской Федерации), по специальностям и (или) направлениям подготовки, соответствующим профилю всероссийской олимпиады школьников или международной олимпиады – в течение 4 лет, следующих за годом</w:t>
      </w:r>
      <w:proofErr w:type="gramEnd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проведения соответствующей олимпиады;</w:t>
      </w:r>
    </w:p>
    <w:p w:rsidR="00F30AE8" w:rsidRPr="00F30AE8" w:rsidRDefault="00F30AE8" w:rsidP="00F30A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proofErr w:type="gramStart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победители и призеры IV этапа всеукраинских ученических олимпиад, члены сборных команд Украины, участвовавших в международных олимпиадах по общеобразовательным предметам, — в течение 4 лет, следующих за годом проведения соответствующей олимпиады, если указанные победители, призеры и члены сборных команд относятся к числу лиц, которые признаны гражданами Российской Федерации в соответствии с частью 1 статьи 4 Федерального конституционного закона от 21 марта 2014</w:t>
      </w:r>
      <w:proofErr w:type="gramEnd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года № 6-ФКЗ;</w:t>
      </w:r>
    </w:p>
    <w:p w:rsidR="00F30AE8" w:rsidRPr="00F30AE8" w:rsidRDefault="00F30AE8" w:rsidP="00F30A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proofErr w:type="gramStart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чемпионы и призеры Олимпийских игр, </w:t>
      </w:r>
      <w:proofErr w:type="spellStart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Паралимпийских</w:t>
      </w:r>
      <w:proofErr w:type="spellEnd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игр и </w:t>
      </w:r>
      <w:proofErr w:type="spellStart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Сурдлимпийских</w:t>
      </w:r>
      <w:proofErr w:type="spellEnd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игр, чемпионы мира, чемпионы Европы, лица, занявшие первое место на первенстве мира, первенстве Европы по видам спорта, включенным в программы Олимпийских игр, </w:t>
      </w:r>
      <w:proofErr w:type="spellStart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Паралимпийских</w:t>
      </w:r>
      <w:proofErr w:type="spellEnd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игр и </w:t>
      </w:r>
      <w:proofErr w:type="spellStart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Сурдлимпийских</w:t>
      </w:r>
      <w:proofErr w:type="spellEnd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игр (далее — чемпионы и призеры в области спорта), по специальностям и (или) направлениям подготовки в области физической культуры и спорта.</w:t>
      </w:r>
      <w:proofErr w:type="gramEnd"/>
    </w:p>
    <w:p w:rsidR="00F30AE8" w:rsidRPr="00F30AE8" w:rsidRDefault="00F30AE8" w:rsidP="00F30AE8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AE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F30AE8" w:rsidRPr="00F30AE8" w:rsidRDefault="00F30AE8" w:rsidP="00F30AE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F30AE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Право на прием на обучение в пределах особой квоты имеют</w:t>
      </w:r>
    </w:p>
    <w:p w:rsidR="00F30AE8" w:rsidRPr="00F30AE8" w:rsidRDefault="00F30AE8" w:rsidP="00F30A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дети-инвалиды, инвалиды I и II групп, инвалиды с детства, инвалиды вследствие военной травмы или заболевания, полученных в период прохождения военной службы, которым согласно заключению федерального учреждения медико-социальной экспертизы, не противопоказано обучение в университете;</w:t>
      </w:r>
    </w:p>
    <w:p w:rsidR="00F30AE8" w:rsidRPr="00F30AE8" w:rsidRDefault="00F30AE8" w:rsidP="00F30A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F30AE8" w:rsidRPr="00F30AE8" w:rsidRDefault="00F30AE8" w:rsidP="00F30A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ветераны боевых действий.</w:t>
      </w:r>
    </w:p>
    <w:p w:rsidR="00F30AE8" w:rsidRPr="00F30AE8" w:rsidRDefault="00F30AE8" w:rsidP="00F30AE8">
      <w:pPr>
        <w:shd w:val="clear" w:color="auto" w:fill="FFFFFF"/>
        <w:spacing w:after="42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</w:p>
    <w:p w:rsidR="00F30AE8" w:rsidRPr="00F30AE8" w:rsidRDefault="00F30AE8" w:rsidP="00F30AE8">
      <w:pPr>
        <w:shd w:val="clear" w:color="auto" w:fill="FFFFFF"/>
        <w:spacing w:after="42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Федеральным законом от 01.05.2017 №93-ФЗ (вступил в силу 12.05.2017) внесены изменения в части исключения требования о налич</w:t>
      </w:r>
      <w:proofErr w:type="gramStart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ии у и</w:t>
      </w:r>
      <w:proofErr w:type="gramEnd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нвалида заключения федерального учреждения медико-социальной экспертизы об отсутствии противопоказаний для обучения в соответствующих образовательных организациях.</w:t>
      </w:r>
    </w:p>
    <w:p w:rsidR="00F30AE8" w:rsidRPr="00F30AE8" w:rsidRDefault="00F30AE8" w:rsidP="00F30AE8">
      <w:pPr>
        <w:shd w:val="clear" w:color="auto" w:fill="FFFFFF"/>
        <w:spacing w:after="42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lastRenderedPageBreak/>
        <w:t xml:space="preserve">Федеральным законом от 27.06.2018 №162-ФЗ внесены изменения в статью 71 «Особые права при приеме на </w:t>
      </w:r>
      <w:proofErr w:type="gramStart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обучение по программам</w:t>
      </w:r>
      <w:proofErr w:type="gramEnd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бакалавриата</w:t>
      </w:r>
      <w:proofErr w:type="spellEnd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и программам </w:t>
      </w:r>
      <w:proofErr w:type="spellStart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специалитета</w:t>
      </w:r>
      <w:proofErr w:type="spellEnd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» Федерального закона от 29.12.2012 №273-ФЗ «Об образовании в Российской Федерации». Ограничение, которое ранее было установлено частью 3 статьи 71 Федерального закона об образовании, отменено в отношении особого права, указанного в пункте 2 части 1 статьи 71 Федерального закона об образовании, — права на прием в пределах особой квоты.</w:t>
      </w:r>
    </w:p>
    <w:p w:rsidR="00F30AE8" w:rsidRPr="00F30AE8" w:rsidRDefault="00F30AE8" w:rsidP="00F30AE8">
      <w:pPr>
        <w:shd w:val="clear" w:color="auto" w:fill="FFFFFF"/>
        <w:spacing w:after="42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Таким образом, лица, которым предоставлено право на прием в пределах особой квоты, могут поступать на </w:t>
      </w:r>
      <w:proofErr w:type="gramStart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обучение по программам</w:t>
      </w:r>
      <w:proofErr w:type="gramEnd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бакалавриата</w:t>
      </w:r>
      <w:proofErr w:type="spellEnd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и программам </w:t>
      </w:r>
      <w:proofErr w:type="spellStart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специалитета</w:t>
      </w:r>
      <w:proofErr w:type="spellEnd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одновременно в 5 образовательных организаций высшего образования на 3 специальности и (или) направления подготовки в каждой из указанных организаций.</w:t>
      </w:r>
    </w:p>
    <w:p w:rsidR="00F30AE8" w:rsidRPr="00F30AE8" w:rsidRDefault="00F30AE8" w:rsidP="00F30AE8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AE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align="center" o:hrstd="t" o:hrnoshade="t" o:hr="t" fillcolor="#333" stroked="f"/>
        </w:pict>
      </w:r>
    </w:p>
    <w:p w:rsidR="00F30AE8" w:rsidRPr="00F30AE8" w:rsidRDefault="00F30AE8" w:rsidP="00F30AE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F30AE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Преимущественное право зачисления имеют</w:t>
      </w:r>
    </w:p>
    <w:p w:rsidR="00F30AE8" w:rsidRPr="00F30AE8" w:rsidRDefault="00F30AE8" w:rsidP="00F30A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F30AE8" w:rsidRPr="00F30AE8" w:rsidRDefault="00F30AE8" w:rsidP="00F30A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дети-инвалиды, инвалиды I и II групп, которым согласно заключению федерального учреждения медико-социальной экспертизы, не противопоказано обучение в университете;</w:t>
      </w:r>
    </w:p>
    <w:p w:rsidR="00F30AE8" w:rsidRPr="00F30AE8" w:rsidRDefault="00F30AE8" w:rsidP="00F30A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граждане в возрасте до двадцати лет, имеющие только одного родителя – 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граждан;</w:t>
      </w:r>
    </w:p>
    <w:p w:rsidR="00F30AE8" w:rsidRPr="00F30AE8" w:rsidRDefault="00F30AE8" w:rsidP="00F30A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граждане,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г. № 1244-1 «О социальной защите граждан, подвергшихся воздействию радиации вследствие катастрофы на Чернобыльской АЭС»;</w:t>
      </w:r>
    </w:p>
    <w:p w:rsidR="00F30AE8" w:rsidRPr="00F30AE8" w:rsidRDefault="00F30AE8" w:rsidP="00F30A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</w:t>
      </w:r>
      <w:proofErr w:type="spellStart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контртеррористических</w:t>
      </w:r>
      <w:proofErr w:type="spellEnd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операций и (или) иных мероприятий по борьбе с терроризмом;</w:t>
      </w:r>
    </w:p>
    <w:p w:rsidR="00F30AE8" w:rsidRPr="00F30AE8" w:rsidRDefault="00F30AE8" w:rsidP="00F30A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дети умерших (погибших) Героев Советского Союза, Героев Российской Федерации и полных кавалеров ордена Славы;</w:t>
      </w:r>
    </w:p>
    <w:p w:rsidR="00F30AE8" w:rsidRPr="00F30AE8" w:rsidRDefault="00F30AE8" w:rsidP="00F30A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proofErr w:type="gramStart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дети сотрудников органов внутренних дел, Федеральной службы </w:t>
      </w:r>
      <w:proofErr w:type="spellStart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войс</w:t>
      </w:r>
      <w:proofErr w:type="spellEnd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национальной гвардии Российской Федерации,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Следственного комитета Российской Федерации, погибших (умерших) вследствие увечья или иного повреждения здоровья, полученных ими в связи с выполнением служебных обязанностей, либо вследствие заболевания, полученного ими</w:t>
      </w:r>
      <w:proofErr w:type="gramEnd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в период прохождения службы в указанных учреждениях и органах, и дети, находившиеся на их иждивении;</w:t>
      </w:r>
    </w:p>
    <w:p w:rsidR="00F30AE8" w:rsidRPr="00F30AE8" w:rsidRDefault="00F30AE8" w:rsidP="00F30A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lastRenderedPageBreak/>
        <w:t>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F30AE8" w:rsidRPr="00F30AE8" w:rsidRDefault="00F30AE8" w:rsidP="00F30A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военнослужащие, которые проходят военную службу по контракту и непрерывная продолжительность военной </w:t>
      </w:r>
      <w:proofErr w:type="gramStart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службы</w:t>
      </w:r>
      <w:proofErr w:type="gramEnd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по контракту которых составляет не менее трех лет, а также граждане, прошедшие военную службу по призыву и поступающие на обучение по рекомендациям командиров, выдаваемым гражданам в порядке, установленном федеральным органом исполнительной власти, в котором федеральным законом предусмотрена военная служба;</w:t>
      </w:r>
    </w:p>
    <w:p w:rsidR="00F30AE8" w:rsidRPr="00F30AE8" w:rsidRDefault="00F30AE8" w:rsidP="00F30A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proofErr w:type="gramStart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граждане, проходившие в течение не менее трех лет военную службу по контракту в Вооруженных Силах Российской Федерации, других войсках, воинских формированиях и органах на воинских должностях и уволенные с военной службы по основаниям, предусмотренным подпунктами «б» – «г» пункта 1, подпунктом «а» пункта 2 и подпунктами «а» — «в» пункта 3 статьи 51 Федерального закона от 28 марта 1998 г. № 53-ФЗ «О</w:t>
      </w:r>
      <w:proofErr w:type="gramEnd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воинской обязанности и военной службе»;</w:t>
      </w:r>
    </w:p>
    <w:p w:rsidR="00F30AE8" w:rsidRPr="00F30AE8" w:rsidRDefault="00F30AE8" w:rsidP="00F30A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инвалиды войны, участники боевых действий, а также ветераны боевых действий из числа лиц, указанных в подпунктах 1-4 пункта 1 статьи 3 Федерального закона от 12 января 1995 г. № 5-ФЗ «О ветеранах»;</w:t>
      </w:r>
    </w:p>
    <w:p w:rsidR="00F30AE8" w:rsidRPr="00F30AE8" w:rsidRDefault="00F30AE8" w:rsidP="00F30A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proofErr w:type="gramStart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оружия и боевых радиоактивных веществ до даты фактического прекращения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непосредственные участники проведения и обеспечения работ по сбору и</w:t>
      </w:r>
      <w:proofErr w:type="gramEnd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внутренних войск Министерства внутренних дел Российской Федерации, военнослужащие и сотрудники Федеральной службы войск национальной гвардии Российской Федерации, лица, проходившие службу в железнодорожных войсках и других воинских формированиях, сотрудники органов внутренних дел Российской Федерации и федеральной противопожарной службы</w:t>
      </w:r>
      <w:proofErr w:type="gramEnd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Государственной противопожарной службы);</w:t>
      </w:r>
      <w:proofErr w:type="gramEnd"/>
    </w:p>
    <w:p w:rsidR="00F30AE8" w:rsidRPr="00F30AE8" w:rsidRDefault="00F30AE8" w:rsidP="00F30A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proofErr w:type="gramStart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военнослужащие, сотрудники Федеральной службы войск </w:t>
      </w:r>
      <w:proofErr w:type="spellStart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нацональной</w:t>
      </w:r>
      <w:proofErr w:type="spellEnd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гвардии Российской Федерации, сотрудники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</w:t>
      </w:r>
      <w:proofErr w:type="spellStart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контртеррористических</w:t>
      </w:r>
      <w:proofErr w:type="spellEnd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операций на территории </w:t>
      </w:r>
      <w:proofErr w:type="spellStart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Северо-Кавказского</w:t>
      </w:r>
      <w:proofErr w:type="spellEnd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региона.</w:t>
      </w:r>
      <w:proofErr w:type="gramEnd"/>
    </w:p>
    <w:p w:rsidR="00F30AE8" w:rsidRPr="00F30AE8" w:rsidRDefault="00F30AE8" w:rsidP="00F30A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дети </w:t>
      </w:r>
      <w:proofErr w:type="gramStart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сотрудников Федеральной службы войск национальной гвардии Российской Федерации</w:t>
      </w:r>
      <w:proofErr w:type="gramEnd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.</w:t>
      </w:r>
    </w:p>
    <w:p w:rsidR="00F30AE8" w:rsidRPr="00F30AE8" w:rsidRDefault="00F30AE8" w:rsidP="00F30A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военнослужащие и сотрудники Федеральной службы войск национальной гвардии Российской Федерации (в том числе участники ликвидации радиационных аварий на ядерных установках и т.д.).</w:t>
      </w:r>
    </w:p>
    <w:p w:rsidR="00F30AE8" w:rsidRPr="00F30AE8" w:rsidRDefault="00F30AE8" w:rsidP="00F30AE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F30AE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lastRenderedPageBreak/>
        <w:t>Преимущественное право зачисления также предоставляется</w:t>
      </w:r>
    </w:p>
    <w:p w:rsidR="00F30AE8" w:rsidRPr="00F30AE8" w:rsidRDefault="00F30AE8" w:rsidP="00F30A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выпускникам общеобразовательных организаций, профессиональных образовательных организаций, находящихся в ведении федеральных государственных органов и реализующих дополнительные общеобразовательные программы, имеющие целью подготовку несовершеннолетних обучающихся к военной или иной государственной службе.</w:t>
      </w:r>
    </w:p>
    <w:p w:rsidR="00F30AE8" w:rsidRPr="00F30AE8" w:rsidRDefault="00F30AE8" w:rsidP="00F30A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proofErr w:type="gramStart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победителям и призерам олимпиад школьников, проводимых в порядке, устанавливаемом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(далее – олимпиады школьников), в течение 4 лет, следующих за годом проведения соответствующей олимпиады, предоставляются следующие особые права при приеме на обучение по программам </w:t>
      </w:r>
      <w:proofErr w:type="spellStart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бакалавриата</w:t>
      </w:r>
      <w:proofErr w:type="spellEnd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и программам </w:t>
      </w:r>
      <w:proofErr w:type="spellStart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специалитета</w:t>
      </w:r>
      <w:proofErr w:type="spellEnd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по специальностям и (или) направлениям подготовки, соответствующим профилю</w:t>
      </w:r>
      <w:proofErr w:type="gramEnd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олимпиады школьников:</w:t>
      </w:r>
    </w:p>
    <w:p w:rsidR="00F30AE8" w:rsidRPr="00F30AE8" w:rsidRDefault="00F30AE8" w:rsidP="00F30AE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прием без вступительных испытаний на </w:t>
      </w:r>
      <w:proofErr w:type="gramStart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обучение по программам</w:t>
      </w:r>
      <w:proofErr w:type="gramEnd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бакалавриата</w:t>
      </w:r>
      <w:proofErr w:type="spellEnd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и программам </w:t>
      </w:r>
      <w:proofErr w:type="spellStart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специалитета</w:t>
      </w:r>
      <w:proofErr w:type="spellEnd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по специальностям и направлениям подготовки, соответствующим профилю олимпиады школьников;</w:t>
      </w:r>
    </w:p>
    <w:p w:rsidR="00F30AE8" w:rsidRPr="00F30AE8" w:rsidRDefault="00F30AE8" w:rsidP="00F30AE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быть приравненными к лицам, набравшим максимальное количество баллов ЕГЭ по общеобразовательному предмету, соответствующему профилю олимпиады школьников, или к лицам, успешно прошедшим дополнительные вступительные испытания – профильной, творческой и (или) профессиональной направленности, предусмотренные частями 7 и 8 статьи 70 Федерального закона №273-ФЗ (далее – право на 100 баллов).</w:t>
      </w:r>
    </w:p>
    <w:p w:rsidR="00F30AE8" w:rsidRPr="00F30AE8" w:rsidRDefault="00F30AE8" w:rsidP="00F30AE8">
      <w:pPr>
        <w:shd w:val="clear" w:color="auto" w:fill="FFFFFF"/>
        <w:spacing w:after="42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Особые права, указанные в подпунктах 1 и 2 настоящего пункта, могут предоставляться одним и тем же поступающим. В случае предоставления особого права, указанного в подпункте 2 настоящего пункта, поступающим устанавливается наивысший результат (100 баллов) соответствующего вступительного испытания (испытаний).</w:t>
      </w:r>
    </w:p>
    <w:p w:rsidR="00F30AE8" w:rsidRPr="00F30AE8" w:rsidRDefault="00F30AE8" w:rsidP="00F30AE8">
      <w:pPr>
        <w:shd w:val="clear" w:color="auto" w:fill="FFFFFF"/>
        <w:spacing w:after="42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Лицам, указанным в пунктах 2.1 и 2.5 Правил приема, предоставляется в течени</w:t>
      </w:r>
      <w:proofErr w:type="gramStart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и</w:t>
      </w:r>
      <w:proofErr w:type="gramEnd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сроков, указанных в пунктах 2.1 и 2.5 Правил приема, преимущество посредством приравнивания к лицам, набравшим максимальное количество баллов ЕГЭ (100 баллов) по общеобразовательному предмету или получившим наивысшей результат (100 баллов) дополнительного вступительного испытания (испытаний) профильной, творческой и (или) профессиональной направленности, предусмотренного частями 7 и 8 статьи 70 ФЗ №273-ФЗ, если образовательный предмет или дополнительное вступительное испытание соответствует профилю олимпиады или статусу чемпиона (призера) в области спорта.</w:t>
      </w:r>
    </w:p>
    <w:p w:rsidR="00F30AE8" w:rsidRPr="00F30AE8" w:rsidRDefault="00F30AE8" w:rsidP="00F30AE8">
      <w:pPr>
        <w:shd w:val="clear" w:color="auto" w:fill="FFFFFF"/>
        <w:spacing w:after="42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proofErr w:type="gramStart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Для предоставления победителям и призерам олимпиад школьников особых прав и преимуществ, указанных в пунктах 2.5 и 2.6 Правил, университет устанавливает, по каким уровням олимпиад и (или) по какому перечню олимпиад предоставляется каждое из указанных прав и преимуществ, а также </w:t>
      </w:r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lastRenderedPageBreak/>
        <w:t>устанавливает по каждой олимпиаде (по каждому уровню олимпиад), за какие классы обучения по общеобразовательной программе должны быть получены результаты победителя (призера</w:t>
      </w:r>
      <w:proofErr w:type="gramEnd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) для предоставления соответствующего особого права или преимущества.</w:t>
      </w:r>
    </w:p>
    <w:p w:rsidR="00F30AE8" w:rsidRPr="00F30AE8" w:rsidRDefault="00F30AE8" w:rsidP="00F30AE8">
      <w:pPr>
        <w:shd w:val="clear" w:color="auto" w:fill="FFFFFF"/>
        <w:spacing w:after="42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По олимпиадам школьников одного профиля (в случае установления перечня олимпиад – в рамках установленного перечня):</w:t>
      </w:r>
    </w:p>
    <w:p w:rsidR="00F30AE8" w:rsidRPr="00F30AE8" w:rsidRDefault="00F30AE8" w:rsidP="00F30A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особое право или преимущество, предоставляемое победителям либо победителям и призерам олимпиад школьников III уровня, предоставляется также соответственно победителям либо победителям и призерам олимпиад школьников I и II уровней;</w:t>
      </w:r>
    </w:p>
    <w:p w:rsidR="00F30AE8" w:rsidRPr="00F30AE8" w:rsidRDefault="00F30AE8" w:rsidP="00F30A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особое право или преимущество, предоставляемое победителям либо победителям и призерам школьников II уровня, предоставляется также соответственно победителям либо победителям и призерам олимпиад школьников I уровня.</w:t>
      </w:r>
    </w:p>
    <w:p w:rsidR="00F30AE8" w:rsidRPr="00F30AE8" w:rsidRDefault="00F30AE8" w:rsidP="00F30AE8">
      <w:pPr>
        <w:shd w:val="clear" w:color="auto" w:fill="FFFFFF"/>
        <w:spacing w:after="42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Особое право или преимущество, предоставляемое призерам олимпиады школьников, предоставляется также победителям этой олимпиады.</w:t>
      </w:r>
    </w:p>
    <w:p w:rsidR="00F30AE8" w:rsidRPr="00F30AE8" w:rsidRDefault="00F30AE8" w:rsidP="00F30AE8">
      <w:pPr>
        <w:shd w:val="clear" w:color="auto" w:fill="FFFFFF"/>
        <w:spacing w:after="42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proofErr w:type="gramStart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Для предоставления особых прав, указанных в подпунктах 1 и 2 пункта 2.1 и пункта 2.5 Правил приема, и преимущества, указанного в пункте 2.6 Правил приема, университет самостоятельно устанавливает соответствие профиля олимпиад специальностям и направлениям подготовки, а также соответствие профиля олимпиад (статуса чемпиона (призера) в области спорта) общеобразовательным предметам и дополнительным вступительным испытаниям.</w:t>
      </w:r>
      <w:proofErr w:type="gramEnd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(Соответствие направлений подготовки и специальностей, на которые университет проводит прием в 2017 году, профилю олимпиады и порядок предоставления льгот победителям и призерам олимпиад школьников, проводимых с Порядком проведения олимпиад школьников).</w:t>
      </w:r>
    </w:p>
    <w:p w:rsidR="00F30AE8" w:rsidRPr="00F30AE8" w:rsidRDefault="00F30AE8" w:rsidP="00F30AE8">
      <w:pPr>
        <w:shd w:val="clear" w:color="auto" w:fill="FFFFFF"/>
        <w:spacing w:after="42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proofErr w:type="gramStart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При приеме на обучение по одной образовательной программе особые права, предусмотренные пунктами 2.1 и 2.5 Правил приема, и преимущество, предусмотренное пунктом 2.6, не могут различаться при приеме для обучения в университет и для обучения в его филиалах, при приеме на различные формы обучения, при приеме на места в пределах особой квоты, на места в пределах целевой квоты, на основные места</w:t>
      </w:r>
      <w:proofErr w:type="gramEnd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в рамках контрольных цифр и на места по договорам об оказании платных образовательных услуг.</w:t>
      </w:r>
    </w:p>
    <w:p w:rsidR="00F30AE8" w:rsidRPr="00F30AE8" w:rsidRDefault="00F30AE8" w:rsidP="00F30AE8">
      <w:pPr>
        <w:shd w:val="clear" w:color="auto" w:fill="FFFFFF"/>
        <w:spacing w:after="42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Особые права, указанные в пункте 2.5 Правил приема, и преимущество, указанное в пункте 2.6 Правил </w:t>
      </w:r>
      <w:proofErr w:type="spellStart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примеа</w:t>
      </w:r>
      <w:proofErr w:type="spellEnd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, предоставляются победителям и призерам олимпиад школьников (за исключением творческих олимпиад и олимпиад в области физической культуры и спорта) при наличии у них результатов ЕГЭ не ниже количества баллов, установленного университетом:</w:t>
      </w:r>
    </w:p>
    <w:p w:rsidR="00F30AE8" w:rsidRPr="00F30AE8" w:rsidRDefault="00F30AE8" w:rsidP="00F30A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для использования особого права, указанного в подпункте 1 пункта 2.5. Правил приема, – по общеобразовательному предмету, соответствующему профилю олимпиады. </w:t>
      </w:r>
      <w:proofErr w:type="gramStart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Указанный общеобразовательный предмет выбирается университетом самостоятельно из числа </w:t>
      </w:r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lastRenderedPageBreak/>
        <w:t>общеобразовательных предметов, соответствующих профилю олимпиады, установленных в перечне олимпиад школьников, утвержденным Министерством образования и науки, а в случае, если в указанном перечне не установлены общеобразовательные предметы, по которым проводится ЕГЭ, — устанавливается университетом самостоятельно;</w:t>
      </w:r>
      <w:proofErr w:type="gramEnd"/>
    </w:p>
    <w:p w:rsidR="00F30AE8" w:rsidRPr="00F30AE8" w:rsidRDefault="00F30AE8" w:rsidP="00F30A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для использования особого права, указанного в подпункте 2 пункта 2.5. Правил приема, или преимущества, указанного в пункте 2.6 Правил приема, – по общеобразовательному предмету, соответствующему вступительному испытанию</w:t>
      </w:r>
      <w:proofErr w:type="gramStart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.</w:t>
      </w:r>
      <w:proofErr w:type="gramEnd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у</w:t>
      </w:r>
      <w:proofErr w:type="gramEnd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ниверситет устанавливает указанное количество баллов ЕГЭ в размере не менее 75 баллов по каждому из указанных общеобразовательных предметов.</w:t>
      </w:r>
    </w:p>
    <w:p w:rsidR="00F30AE8" w:rsidRPr="00F30AE8" w:rsidRDefault="00F30AE8" w:rsidP="00F30AE8">
      <w:pPr>
        <w:shd w:val="clear" w:color="auto" w:fill="FFFFFF"/>
        <w:spacing w:after="42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Поступающие на обучение вправе представить сведения о своих индивидуальных достижениях, результаты которых могут быть учтены при приеме на обучение. Перечень учитываемых индивидуальных достижений и порядок их учета устанавливаются университетом внутренним нормативным документом «Порядок учета индивидуальных достижений при приеме на обучение в ФГБОУ </w:t>
      </w:r>
      <w:proofErr w:type="gramStart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ВО</w:t>
      </w:r>
      <w:proofErr w:type="gramEnd"/>
      <w:r w:rsidRPr="00F30AE8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«Московский государственный университет технологий и управления им. К. Г. Разумовского (Первый казачий университет)» и его региональных институтов в 2017 году» (Далее – Порядок учета индивидуальных достижений).</w:t>
      </w:r>
    </w:p>
    <w:p w:rsidR="00C11068" w:rsidRDefault="00C11068"/>
    <w:sectPr w:rsidR="00C11068" w:rsidSect="00C11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608D2"/>
    <w:multiLevelType w:val="multilevel"/>
    <w:tmpl w:val="357A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410AC0"/>
    <w:multiLevelType w:val="multilevel"/>
    <w:tmpl w:val="150CE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A61B46"/>
    <w:multiLevelType w:val="multilevel"/>
    <w:tmpl w:val="EB386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3517D4"/>
    <w:multiLevelType w:val="multilevel"/>
    <w:tmpl w:val="91169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1F30BA"/>
    <w:multiLevelType w:val="multilevel"/>
    <w:tmpl w:val="0FB4D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165D42"/>
    <w:multiLevelType w:val="multilevel"/>
    <w:tmpl w:val="09E4C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AE8"/>
    <w:rsid w:val="00C11068"/>
    <w:rsid w:val="00F30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68"/>
  </w:style>
  <w:style w:type="paragraph" w:styleId="2">
    <w:name w:val="heading 2"/>
    <w:basedOn w:val="a"/>
    <w:link w:val="20"/>
    <w:uiPriority w:val="9"/>
    <w:qFormat/>
    <w:rsid w:val="00F30A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0A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30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0A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2234</Words>
  <Characters>12740</Characters>
  <Application>Microsoft Office Word</Application>
  <DocSecurity>0</DocSecurity>
  <Lines>106</Lines>
  <Paragraphs>29</Paragraphs>
  <ScaleCrop>false</ScaleCrop>
  <Company/>
  <LinksUpToDate>false</LinksUpToDate>
  <CharactersWithSpaces>14945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2021-05-24T12:26:00Z</dcterms:created>
  <dcterms:modified xsi:type="dcterms:W3CDTF">2021-05-24T12:27:00Z</dcterms:modified>
</cp:coreProperties>
</file>