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pPr w:leftFromText="180" w:rightFromText="180" w:vertAnchor="text" w:horzAnchor="page" w:tblpX="5974" w:tblpY="46"/>
        <w:tblW w:w="5812" w:type="dxa"/>
        <w:tblLook w:val="04A0" w:firstRow="1" w:lastRow="0" w:firstColumn="1" w:lastColumn="0" w:noHBand="0" w:noVBand="1"/>
      </w:tblPr>
      <w:tblGrid>
        <w:gridCol w:w="5812"/>
      </w:tblGrid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590C47" w:rsidP="00590C4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Поступление на бюджет</w:t>
            </w:r>
          </w:p>
        </w:tc>
      </w:tr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C47">
              <w:rPr>
                <w:rFonts w:ascii="Times New Roman" w:hAnsi="Times New Roman" w:cs="Times New Roman"/>
                <w:b/>
              </w:rPr>
              <w:t>Поступление на общих основаниях</w:t>
            </w:r>
          </w:p>
        </w:tc>
      </w:tr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</w:rPr>
            </w:pPr>
            <w:r w:rsidRPr="00590C47">
              <w:rPr>
                <w:rFonts w:ascii="Times New Roman" w:hAnsi="Times New Roman" w:cs="Times New Roman"/>
              </w:rPr>
              <w:t>Республика Беларусь</w:t>
            </w:r>
          </w:p>
        </w:tc>
      </w:tr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</w:rPr>
            </w:pPr>
            <w:r w:rsidRPr="00590C47">
              <w:rPr>
                <w:rFonts w:ascii="Times New Roman" w:hAnsi="Times New Roman" w:cs="Times New Roman"/>
              </w:rPr>
              <w:t>Республика Казахстан</w:t>
            </w:r>
          </w:p>
        </w:tc>
      </w:tr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</w:rPr>
            </w:pPr>
            <w:r w:rsidRPr="00590C47">
              <w:rPr>
                <w:rFonts w:ascii="Times New Roman" w:hAnsi="Times New Roman" w:cs="Times New Roman"/>
              </w:rPr>
              <w:t>Кыргызская Республика</w:t>
            </w:r>
          </w:p>
        </w:tc>
      </w:tr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</w:rPr>
            </w:pPr>
            <w:r w:rsidRPr="00590C47">
              <w:rPr>
                <w:rFonts w:ascii="Times New Roman" w:hAnsi="Times New Roman" w:cs="Times New Roman"/>
              </w:rPr>
              <w:t>Республика Таджикистан</w:t>
            </w:r>
          </w:p>
        </w:tc>
      </w:tr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C47">
              <w:rPr>
                <w:rFonts w:ascii="Times New Roman" w:hAnsi="Times New Roman" w:cs="Times New Roman"/>
                <w:b/>
              </w:rPr>
              <w:t>По виду на жительство</w:t>
            </w:r>
          </w:p>
        </w:tc>
      </w:tr>
      <w:tr w:rsidR="00E83805" w:rsidTr="00590C47">
        <w:trPr>
          <w:trHeight w:val="21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</w:rPr>
            </w:pPr>
            <w:r w:rsidRPr="00590C47">
              <w:rPr>
                <w:rFonts w:ascii="Times New Roman" w:hAnsi="Times New Roman" w:cs="Times New Roman"/>
              </w:rPr>
              <w:t>Республика Армения</w:t>
            </w:r>
          </w:p>
        </w:tc>
      </w:tr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</w:rPr>
            </w:pPr>
            <w:r w:rsidRPr="00590C47">
              <w:rPr>
                <w:rFonts w:ascii="Times New Roman" w:hAnsi="Times New Roman" w:cs="Times New Roman"/>
              </w:rPr>
              <w:t>Республика Беларусь</w:t>
            </w:r>
          </w:p>
        </w:tc>
      </w:tr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</w:rPr>
            </w:pPr>
            <w:r w:rsidRPr="00590C47">
              <w:rPr>
                <w:rFonts w:ascii="Times New Roman" w:hAnsi="Times New Roman" w:cs="Times New Roman"/>
              </w:rPr>
              <w:t>Республика Казахстан</w:t>
            </w:r>
          </w:p>
        </w:tc>
      </w:tr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</w:rPr>
            </w:pPr>
            <w:r w:rsidRPr="00590C47">
              <w:rPr>
                <w:rFonts w:ascii="Times New Roman" w:hAnsi="Times New Roman" w:cs="Times New Roman"/>
              </w:rPr>
              <w:t>Кыргызская Республика</w:t>
            </w:r>
          </w:p>
        </w:tc>
      </w:tr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</w:rPr>
            </w:pPr>
            <w:r w:rsidRPr="00590C47">
              <w:rPr>
                <w:rFonts w:ascii="Times New Roman" w:hAnsi="Times New Roman" w:cs="Times New Roman"/>
              </w:rPr>
              <w:t>Республика Таджикистан</w:t>
            </w:r>
          </w:p>
        </w:tc>
      </w:tr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</w:rPr>
            </w:pPr>
            <w:r w:rsidRPr="00590C47">
              <w:rPr>
                <w:rFonts w:ascii="Times New Roman" w:hAnsi="Times New Roman" w:cs="Times New Roman"/>
              </w:rPr>
              <w:t>Туркменистан</w:t>
            </w:r>
          </w:p>
        </w:tc>
      </w:tr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</w:rPr>
            </w:pPr>
            <w:r w:rsidRPr="00590C47">
              <w:rPr>
                <w:rFonts w:ascii="Times New Roman" w:hAnsi="Times New Roman" w:cs="Times New Roman"/>
              </w:rPr>
              <w:t>Республика Узбекистан</w:t>
            </w:r>
          </w:p>
        </w:tc>
      </w:tr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</w:rPr>
            </w:pPr>
            <w:r w:rsidRPr="00590C47">
              <w:rPr>
                <w:rFonts w:ascii="Times New Roman" w:hAnsi="Times New Roman" w:cs="Times New Roman"/>
              </w:rPr>
              <w:t>Украина</w:t>
            </w:r>
          </w:p>
        </w:tc>
      </w:tr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C47">
              <w:rPr>
                <w:rFonts w:ascii="Times New Roman" w:hAnsi="Times New Roman" w:cs="Times New Roman"/>
                <w:b/>
              </w:rPr>
              <w:t xml:space="preserve">Статус соотечественника </w:t>
            </w:r>
          </w:p>
        </w:tc>
      </w:tr>
      <w:tr w:rsidR="00E83805" w:rsidTr="00590C47">
        <w:trPr>
          <w:trHeight w:val="478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</w:rPr>
            </w:pPr>
            <w:r w:rsidRPr="00590C47">
              <w:rPr>
                <w:rFonts w:ascii="Times New Roman" w:hAnsi="Times New Roman" w:cs="Times New Roman"/>
              </w:rPr>
              <w:t>Имели гражданство СССР/ РСФСР/ РФ/ Российской республики/ Российского государства</w:t>
            </w:r>
          </w:p>
        </w:tc>
      </w:tr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</w:rPr>
            </w:pPr>
            <w:r w:rsidRPr="00590C47">
              <w:rPr>
                <w:rFonts w:ascii="Times New Roman" w:hAnsi="Times New Roman" w:cs="Times New Roman"/>
              </w:rPr>
              <w:t>Потомки лиц, имевших гражданство СССР</w:t>
            </w:r>
          </w:p>
        </w:tc>
      </w:tr>
      <w:tr w:rsidR="00E83805" w:rsidTr="00590C47">
        <w:trPr>
          <w:trHeight w:val="239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</w:rPr>
            </w:pPr>
            <w:r w:rsidRPr="00590C47">
              <w:rPr>
                <w:rFonts w:ascii="Times New Roman" w:hAnsi="Times New Roman" w:cs="Times New Roman"/>
                <w:b/>
              </w:rPr>
              <w:t>По квоте</w:t>
            </w:r>
          </w:p>
        </w:tc>
      </w:tr>
      <w:tr w:rsidR="00E83805" w:rsidTr="00590C47">
        <w:trPr>
          <w:trHeight w:val="302"/>
        </w:trPr>
        <w:tc>
          <w:tcPr>
            <w:tcW w:w="5812" w:type="dxa"/>
          </w:tcPr>
          <w:p w:rsidR="00E83805" w:rsidRPr="00590C47" w:rsidRDefault="00E83805" w:rsidP="00590C4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90C47">
              <w:rPr>
                <w:rFonts w:ascii="Times New Roman" w:hAnsi="Times New Roman" w:cs="Times New Roman"/>
              </w:rPr>
              <w:t>Любой иностран</w:t>
            </w:r>
            <w:r w:rsidR="00590C47">
              <w:rPr>
                <w:rFonts w:ascii="Times New Roman" w:hAnsi="Times New Roman" w:cs="Times New Roman"/>
              </w:rPr>
              <w:t>ный абитуриент</w:t>
            </w:r>
            <w:r w:rsidRPr="00590C47">
              <w:rPr>
                <w:rFonts w:ascii="Times New Roman" w:hAnsi="Times New Roman" w:cs="Times New Roman"/>
              </w:rPr>
              <w:t xml:space="preserve"> с направлением от </w:t>
            </w:r>
            <w:proofErr w:type="spellStart"/>
            <w:r w:rsidRPr="00590C47">
              <w:rPr>
                <w:rFonts w:ascii="Times New Roman" w:hAnsi="Times New Roman" w:cs="Times New Roman"/>
              </w:rPr>
              <w:t>Мин</w:t>
            </w:r>
            <w:r w:rsidR="00590C47">
              <w:rPr>
                <w:rFonts w:ascii="Times New Roman" w:hAnsi="Times New Roman" w:cs="Times New Roman"/>
              </w:rPr>
              <w:t>обрнауки</w:t>
            </w:r>
            <w:proofErr w:type="spellEnd"/>
          </w:p>
        </w:tc>
      </w:tr>
    </w:tbl>
    <w:p w:rsidR="00E83805" w:rsidRPr="00E83805" w:rsidRDefault="00E83805" w:rsidP="00E83805">
      <w:pPr>
        <w:pStyle w:val="a3"/>
        <w:ind w:left="284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E83805">
        <w:rPr>
          <w:rFonts w:ascii="Times New Roman" w:hAnsi="Times New Roman" w:cs="Times New Roman"/>
          <w:b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8B4D14" wp14:editId="4D18EFB3">
                <wp:simplePos x="0" y="0"/>
                <wp:positionH relativeFrom="margin">
                  <wp:posOffset>-361950</wp:posOffset>
                </wp:positionH>
                <wp:positionV relativeFrom="paragraph">
                  <wp:posOffset>13335</wp:posOffset>
                </wp:positionV>
                <wp:extent cx="3648075" cy="9782175"/>
                <wp:effectExtent l="0" t="0" r="28575" b="2857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9782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3805" w:rsidRPr="00590C47" w:rsidRDefault="00E83805" w:rsidP="00590C4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>ПЕРЕЧЕНЬ ДОКУМЕНТОВ ДЛЯ ИНОСТРАННЫХ ГРАЖДАН</w:t>
                            </w:r>
                          </w:p>
                          <w:p w:rsidR="00E83805" w:rsidRPr="00590C47" w:rsidRDefault="00E83805" w:rsidP="00E8380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>Документ, удостоверяющий личность поступающего, либо документа, удостоверяющего личность иностранного гражданина в РФ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t xml:space="preserve"> (оригинал и нотариально заверенный перевод на русский язык).</w:t>
                            </w:r>
                          </w:p>
                          <w:p w:rsidR="00E83805" w:rsidRPr="00590C47" w:rsidRDefault="00E83805" w:rsidP="00E8380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>Оригинал документа государственного образца об образовании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t xml:space="preserve"> (или его заверенную в установленном порядке копию), либо оригинал документа иностранного государства об образовании, признаваемый эквивалентным в РФ документу государственного образца об образовании (или его заверенную в установленном порядке копию);</w:t>
                            </w:r>
                          </w:p>
                          <w:p w:rsidR="00E83805" w:rsidRPr="00590C47" w:rsidRDefault="00E83805" w:rsidP="00E8380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>Заверенный в установленном порядке перевод на русский язык документа иностранного государства об образовании и приложения к нему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E83805" w:rsidRPr="00590C47" w:rsidRDefault="00E83805" w:rsidP="00E8380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>Документ о признании иностранного образования (</w:t>
                            </w:r>
                            <w:proofErr w:type="spellStart"/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>нострификация</w:t>
                            </w:r>
                            <w:proofErr w:type="spellEnd"/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t>) для граждан получивших документ об образовании в стране не имеющей договора о взаимном признании образовании с Россией.</w:t>
                            </w:r>
                          </w:p>
                          <w:p w:rsidR="00E83805" w:rsidRPr="00590C47" w:rsidRDefault="00E83805" w:rsidP="00E8380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>Сертификат Централизованного Тестирования для граждан Республики Беларусь (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t>при наличии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>).</w:t>
                            </w:r>
                          </w:p>
                          <w:p w:rsidR="00E83805" w:rsidRPr="00590C47" w:rsidRDefault="00E83805" w:rsidP="00E8380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proofErr w:type="spellStart"/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>Апостиль</w:t>
                            </w:r>
                            <w:proofErr w:type="spellEnd"/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/Консульская легализация 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t>для граждан получивших документ об образовании в стране не имеющей договора с Россией отменяющего требование легализации.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</w:p>
                          <w:p w:rsidR="00E83805" w:rsidRPr="00590C47" w:rsidRDefault="00E83805" w:rsidP="00E8380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t xml:space="preserve">Медицинская справка установленного образца об отсутствии противопоказаний для обучения в России с отметкой о результатах анализа на 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>ВИЧ-инфекцию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t xml:space="preserve"> (или медицинский сертификат) и справку 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>086-у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t xml:space="preserve"> (обязательно должен быть нотариально заверенной перевод на русский язык). </w:t>
                            </w:r>
                          </w:p>
                          <w:p w:rsidR="00E83805" w:rsidRPr="00590C47" w:rsidRDefault="00E83805" w:rsidP="00E8380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Полис медицинского страхования, действительный на территории РФ 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t>(для поступающих на очную или очно-заочную форму обучения);</w:t>
                            </w:r>
                          </w:p>
                          <w:p w:rsidR="00E83805" w:rsidRPr="00590C47" w:rsidRDefault="00E83805" w:rsidP="00E8380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>Копия регистрации и миграционной карты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t>;</w:t>
                            </w:r>
                          </w:p>
                          <w:p w:rsidR="00E83805" w:rsidRPr="00590C47" w:rsidRDefault="00E83805" w:rsidP="00E8380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Копии документов или иных доказательств, подтверждающих принадлежность соотечественника, проживающего за рубежом, 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t>к группам,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 xml:space="preserve"> 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t>предусмотренным ст.17 ФЗ № 99-ФЗ;</w:t>
                            </w:r>
                          </w:p>
                          <w:p w:rsidR="00E83805" w:rsidRPr="00590C47" w:rsidRDefault="00E83805" w:rsidP="00E8380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>Копию визы на въезд в РФ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t>, если иностранный гражданин прибыл в РФ по въездной визе;</w:t>
                            </w:r>
                          </w:p>
                          <w:p w:rsidR="00E83805" w:rsidRPr="00590C47" w:rsidRDefault="00E83805" w:rsidP="00E83805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6 фотографии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(размер 3х4);</w:t>
                            </w:r>
                          </w:p>
                          <w:p w:rsidR="00E83805" w:rsidRPr="00590C47" w:rsidRDefault="00E83805" w:rsidP="00E83805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Все переводы на русский язык должны быть выполнены на имя и фамилию, указанные во въездной визе.</w:t>
                            </w:r>
                          </w:p>
                          <w:p w:rsidR="00E83805" w:rsidRDefault="00E8380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8B4D1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28.5pt;margin-top:1.05pt;width:287.25pt;height:77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" filled="f" strokecolor="black [3213]">
                <v:textbox>
                  <w:txbxContent>
                    <w:p w:rsidR="00E83805" w:rsidRPr="00590C47" w:rsidRDefault="00E83805" w:rsidP="00590C4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>ПЕРЕЧЕНЬ ДОКУМЕНТОВ ДЛЯ ИНОСТРАННЫХ ГРАЖДАН</w:t>
                      </w:r>
                    </w:p>
                    <w:p w:rsidR="00E83805" w:rsidRPr="00590C47" w:rsidRDefault="00E83805" w:rsidP="00E8380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>Документ, удостоверяющий личность поступающего, либо документа, удостоверяющего личность иностранного гражданина в РФ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t xml:space="preserve"> (оригинал и нотариально заверенный перевод на русский язык).</w:t>
                      </w:r>
                    </w:p>
                    <w:p w:rsidR="00E83805" w:rsidRPr="00590C47" w:rsidRDefault="00E83805" w:rsidP="00E8380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>Оригинал документа государственного образца об образовании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t xml:space="preserve"> (или его заверенную в установленном порядке копию), либо оригинал документа иностранного государства об образовании, признаваемый эквивалентным в РФ документу государственного образца об образовании (или его заверенную в установленном порядке копию);</w:t>
                      </w:r>
                    </w:p>
                    <w:p w:rsidR="00E83805" w:rsidRPr="00590C47" w:rsidRDefault="00E83805" w:rsidP="00E8380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>Заверенный в установленном порядке перевод на русский язык документа иностранного государства об образовании и приложения к нему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E83805" w:rsidRPr="00590C47" w:rsidRDefault="00E83805" w:rsidP="00E8380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>Документ о признании иностранного образования (</w:t>
                      </w:r>
                      <w:proofErr w:type="spellStart"/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>нострификация</w:t>
                      </w:r>
                      <w:proofErr w:type="spellEnd"/>
                      <w:r w:rsidRPr="00590C47">
                        <w:rPr>
                          <w:rFonts w:ascii="Times New Roman" w:hAnsi="Times New Roman" w:cs="Times New Roman"/>
                        </w:rPr>
                        <w:t>) для граждан получивших документ об образовании в стране не имеющей договора о взаимном признании образовании с Россией.</w:t>
                      </w:r>
                    </w:p>
                    <w:p w:rsidR="00E83805" w:rsidRPr="00590C47" w:rsidRDefault="00E83805" w:rsidP="00E8380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>Сертификат Централизованного Тестирования для граждан Республики Беларусь (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t>при наличии</w:t>
                      </w:r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>).</w:t>
                      </w:r>
                    </w:p>
                    <w:p w:rsidR="00E83805" w:rsidRPr="00590C47" w:rsidRDefault="00E83805" w:rsidP="00E8380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proofErr w:type="spellStart"/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>Апостиль</w:t>
                      </w:r>
                      <w:proofErr w:type="spellEnd"/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 xml:space="preserve">/Консульская легализация 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t>для граждан получивших документ об образовании в стране не имеющей договора с Россией отменяющего требование легализации.</w:t>
                      </w:r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</w:p>
                    <w:p w:rsidR="00E83805" w:rsidRPr="00590C47" w:rsidRDefault="00E83805" w:rsidP="00E8380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590C47">
                        <w:rPr>
                          <w:rFonts w:ascii="Times New Roman" w:hAnsi="Times New Roman" w:cs="Times New Roman"/>
                        </w:rPr>
                        <w:t xml:space="preserve">Медицинская справка установленного образца об отсутствии противопоказаний для обучения в России с отметкой о результатах анализа на </w:t>
                      </w:r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>ВИЧ-инфекцию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t xml:space="preserve"> (или медицинский сертификат) и справку </w:t>
                      </w:r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>086-у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t xml:space="preserve"> (обязательно должен быть нотариально заверенной перевод на русский язык). </w:t>
                      </w:r>
                    </w:p>
                    <w:p w:rsidR="00E83805" w:rsidRPr="00590C47" w:rsidRDefault="00E83805" w:rsidP="00E8380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 xml:space="preserve">Полис медицинского страхования, действительный на территории РФ 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t>(для поступающих на очную или очно-заочную форму обучения);</w:t>
                      </w:r>
                    </w:p>
                    <w:p w:rsidR="00E83805" w:rsidRPr="00590C47" w:rsidRDefault="00E83805" w:rsidP="00E8380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>Копия регистрации и миграционной карты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t>;</w:t>
                      </w:r>
                    </w:p>
                    <w:p w:rsidR="00E83805" w:rsidRPr="00590C47" w:rsidRDefault="00E83805" w:rsidP="00E8380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 xml:space="preserve">Копии документов или иных доказательств, подтверждающих принадлежность соотечественника, проживающего за рубежом, 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t>к группам,</w:t>
                      </w:r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 xml:space="preserve"> 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t>предусмотренным ст.17 ФЗ № 99-ФЗ;</w:t>
                      </w:r>
                    </w:p>
                    <w:p w:rsidR="00E83805" w:rsidRPr="00590C47" w:rsidRDefault="00E83805" w:rsidP="00E8380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</w:rPr>
                      </w:pPr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>Копию визы на въезд в РФ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t>, если иностранный гражданин прибыл в РФ по въездной визе;</w:t>
                      </w:r>
                    </w:p>
                    <w:p w:rsidR="00E83805" w:rsidRPr="00590C47" w:rsidRDefault="00E83805" w:rsidP="00E83805">
                      <w:pPr>
                        <w:pStyle w:val="a3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590C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6 фотографии</w:t>
                      </w:r>
                      <w:r w:rsidRPr="00590C4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(размер 3х4);</w:t>
                      </w:r>
                    </w:p>
                    <w:p w:rsidR="00E83805" w:rsidRPr="00590C47" w:rsidRDefault="00E83805" w:rsidP="00E83805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590C47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Все переводы на русский язык должны быть выполнены на имя и фамилию, указанные во въездной визе.</w:t>
                      </w:r>
                    </w:p>
                    <w:p w:rsidR="00E83805" w:rsidRDefault="00E83805"/>
                  </w:txbxContent>
                </v:textbox>
                <w10:wrap anchorx="margin"/>
              </v:shape>
            </w:pict>
          </mc:Fallback>
        </mc:AlternateContent>
      </w:r>
    </w:p>
    <w:p w:rsidR="00000D35" w:rsidRPr="00000D35" w:rsidRDefault="00590C47">
      <w:pPr>
        <w:rPr>
          <w:b/>
        </w:rPr>
      </w:pPr>
      <w:bookmarkStart w:id="0" w:name="_GoBack"/>
      <w:bookmarkEnd w:id="0"/>
      <w:r w:rsidRPr="00590C47">
        <w:rPr>
          <w:rFonts w:ascii="Times New Roman" w:hAnsi="Times New Roman" w:cs="Times New Roman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40736C8" wp14:editId="03CD7FB6">
                <wp:simplePos x="0" y="0"/>
                <wp:positionH relativeFrom="margin">
                  <wp:align>right</wp:align>
                </wp:positionH>
                <wp:positionV relativeFrom="paragraph">
                  <wp:posOffset>8331200</wp:posOffset>
                </wp:positionV>
                <wp:extent cx="3133725" cy="1404620"/>
                <wp:effectExtent l="0" t="0" r="0" b="0"/>
                <wp:wrapSquare wrapText="bothSides"/>
                <wp:docPr id="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C47" w:rsidRDefault="00590C47">
                            <w:r>
                              <w:t>Приём</w:t>
                            </w:r>
                            <w:r w:rsidR="00A7014E">
                              <w:t>н</w:t>
                            </w:r>
                            <w:r>
                              <w:t>ая комиссия</w:t>
                            </w:r>
                          </w:p>
                          <w:p w:rsidR="00A7014E" w:rsidRDefault="00A7014E">
                            <w:r>
                              <w:t>Адрес: м. Таганская, ул. Земляной Вал, д. 73</w:t>
                            </w:r>
                          </w:p>
                          <w:p w:rsidR="00A7014E" w:rsidRDefault="00A7014E">
                            <w:r>
                              <w:t>Тел. 8-800-777-84-63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40736C8" id="_x0000_s1027" type="#_x0000_t202" style="position:absolute;margin-left:195.55pt;margin-top:656pt;width:246.75pt;height:110.6pt;z-index:25166336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" filled="f" stroked="f">
                <v:textbox style="mso-fit-shape-to-text:t">
                  <w:txbxContent>
                    <w:p w:rsidR="00590C47" w:rsidRDefault="00590C47">
                      <w:r>
                        <w:t>Приём</w:t>
                      </w:r>
                      <w:r w:rsidR="00A7014E">
                        <w:t>н</w:t>
                      </w:r>
                      <w:r>
                        <w:t>ая комиссия</w:t>
                      </w:r>
                    </w:p>
                    <w:p w:rsidR="00A7014E" w:rsidRDefault="00A7014E">
                      <w:r>
                        <w:t>Адрес: м. Таганская, ул. Земляной Вал, д. 73</w:t>
                      </w:r>
                    </w:p>
                    <w:p w:rsidR="00A7014E" w:rsidRDefault="00A7014E">
                      <w:r>
                        <w:t>Тел. 8-800-777-84-63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90C47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43AFFD7" wp14:editId="567599AB">
                <wp:simplePos x="0" y="0"/>
                <wp:positionH relativeFrom="margin">
                  <wp:posOffset>3333750</wp:posOffset>
                </wp:positionH>
                <wp:positionV relativeFrom="paragraph">
                  <wp:posOffset>3571240</wp:posOffset>
                </wp:positionV>
                <wp:extent cx="3676650" cy="4629150"/>
                <wp:effectExtent l="0" t="0" r="19050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462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0C47" w:rsidRPr="00590C47" w:rsidRDefault="00590C47" w:rsidP="00590C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kern w:val="36"/>
                                <w:lang w:eastAsia="ru-RU"/>
                              </w:rPr>
                            </w:pPr>
                            <w:r w:rsidRPr="00590C47">
                              <w:rPr>
                                <w:rFonts w:ascii="Times New Roman" w:eastAsia="Times New Roman" w:hAnsi="Times New Roman" w:cs="Times New Roman"/>
                                <w:b/>
                                <w:kern w:val="36"/>
                                <w:lang w:eastAsia="ru-RU"/>
                              </w:rPr>
                              <w:t>ИНФОРМАЦИЯ ПО НОСТРИФИКАЦИИ</w:t>
                            </w:r>
                          </w:p>
                          <w:p w:rsidR="00590C47" w:rsidRPr="00590C47" w:rsidRDefault="00590C47" w:rsidP="00590C47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textAlignment w:val="baseline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kern w:val="36"/>
                                <w:lang w:eastAsia="ru-RU"/>
                              </w:rPr>
                            </w:pPr>
                          </w:p>
                          <w:p w:rsidR="00590C47" w:rsidRPr="00590C47" w:rsidRDefault="00590C47" w:rsidP="00590C4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kern w:val="36"/>
                                <w:lang w:eastAsia="ru-RU"/>
                              </w:rPr>
                            </w:pPr>
                            <w:r w:rsidRPr="00590C47">
                              <w:rPr>
                                <w:rFonts w:ascii="Times New Roman" w:eastAsia="Times New Roman" w:hAnsi="Times New Roman" w:cs="Times New Roman"/>
                                <w:b/>
                                <w:kern w:val="36"/>
                                <w:lang w:eastAsia="ru-RU"/>
                              </w:rPr>
                              <w:t>Признание документов иностранных государств об уровне образования и квалификации («</w:t>
                            </w:r>
                            <w:proofErr w:type="spellStart"/>
                            <w:r w:rsidRPr="00590C47">
                              <w:rPr>
                                <w:rFonts w:ascii="Times New Roman" w:eastAsia="Times New Roman" w:hAnsi="Times New Roman" w:cs="Times New Roman"/>
                                <w:b/>
                                <w:kern w:val="36"/>
                                <w:lang w:eastAsia="ru-RU"/>
                              </w:rPr>
                              <w:t>нострификация</w:t>
                            </w:r>
                            <w:proofErr w:type="spellEnd"/>
                            <w:r w:rsidRPr="00590C47">
                              <w:rPr>
                                <w:rFonts w:ascii="Times New Roman" w:eastAsia="Times New Roman" w:hAnsi="Times New Roman" w:cs="Times New Roman"/>
                                <w:b/>
                                <w:kern w:val="36"/>
                                <w:lang w:eastAsia="ru-RU"/>
                              </w:rPr>
                              <w:t xml:space="preserve">») можно проверить на сайте: </w:t>
                            </w:r>
                          </w:p>
                          <w:p w:rsidR="00590C47" w:rsidRPr="00590C47" w:rsidRDefault="00590C47" w:rsidP="00590C4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0"/>
                              <w:rPr>
                                <w:rFonts w:ascii="Times New Roman" w:hAnsi="Times New Roman" w:cs="Times New Roman"/>
                              </w:rPr>
                            </w:pPr>
                            <w:hyperlink r:id="rId7" w:history="1">
                              <w:r w:rsidRPr="00590C47">
                                <w:rPr>
                                  <w:rStyle w:val="a9"/>
                                </w:rPr>
                                <w:t>https://www.nic.gov.ru/ru/proc/nic</w:t>
                              </w:r>
                            </w:hyperlink>
                          </w:p>
                          <w:p w:rsidR="00590C47" w:rsidRPr="00590C47" w:rsidRDefault="00590C47" w:rsidP="00590C4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0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0C47" w:rsidRPr="00590C47" w:rsidRDefault="00590C47" w:rsidP="00590C4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0"/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</w:pP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  <w:t xml:space="preserve">В настоящее время </w:t>
                            </w:r>
                            <w:proofErr w:type="spellStart"/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  <w:t>нострификацию</w:t>
                            </w:r>
                            <w:proofErr w:type="spellEnd"/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  <w:t xml:space="preserve"> осуществляет федеральное государственное учреждение "</w:t>
                            </w:r>
                            <w:proofErr w:type="spellStart"/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  <w:t>Главэкспертцентр</w:t>
                            </w:r>
                            <w:proofErr w:type="spellEnd"/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  <w:shd w:val="clear" w:color="auto" w:fill="FFFFFF"/>
                              </w:rPr>
                              <w:t>».</w:t>
                            </w:r>
                          </w:p>
                          <w:p w:rsidR="00590C47" w:rsidRPr="00590C47" w:rsidRDefault="00590C47" w:rsidP="00590C4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0"/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</w:pPr>
                            <w:proofErr w:type="gramStart"/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по</w:t>
                            </w:r>
                            <w:proofErr w:type="gramEnd"/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 адресу: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г. Москва, Ленинский проспект, д. 2А (этаж 6А).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Время приема: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понедельник-четверг с 9.30 до 17.30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пятница с 9.30 до 16.15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br/>
                            </w:r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(перерыв с 13.00 до 14.00)</w:t>
                            </w:r>
                          </w:p>
                          <w:p w:rsidR="00590C47" w:rsidRPr="00590C47" w:rsidRDefault="00590C47" w:rsidP="00590C47">
                            <w:pPr>
                              <w:shd w:val="clear" w:color="auto" w:fill="FFFFFF"/>
                              <w:spacing w:after="0" w:line="240" w:lineRule="auto"/>
                              <w:textAlignment w:val="baseline"/>
                              <w:outlineLvl w:val="0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Телефон: +7(495)317-17-</w:t>
                            </w:r>
                            <w:proofErr w:type="gramStart"/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10 ;</w:t>
                            </w:r>
                            <w:proofErr w:type="gramEnd"/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 +7 (495) 665-00-15</w:t>
                            </w:r>
                          </w:p>
                          <w:p w:rsidR="00590C47" w:rsidRPr="00590C47" w:rsidRDefault="00590C47" w:rsidP="00590C4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:rsidR="00590C47" w:rsidRPr="00590C47" w:rsidRDefault="00590C47" w:rsidP="00590C4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90C47">
                              <w:rPr>
                                <w:rFonts w:ascii="Times New Roman" w:hAnsi="Times New Roman" w:cs="Times New Roman"/>
                                <w:b/>
                              </w:rPr>
                              <w:t>Примечание.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spellStart"/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Нострификация</w:t>
                            </w:r>
                            <w:proofErr w:type="spellEnd"/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 означает процедуру</w:t>
                            </w:r>
                            <w:r w:rsidRPr="00590C47">
                              <w:rPr>
                                <w:rStyle w:val="apple-converted-space"/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 </w:t>
                            </w:r>
                            <w:hyperlink r:id="rId8" w:tgtFrame="_blank" w:tooltip="Признание дипломов" w:history="1">
                              <w:r w:rsidRPr="00590C47">
                                <w:rPr>
                                  <w:rStyle w:val="a9"/>
                                  <w:rFonts w:ascii="Times New Roman" w:hAnsi="Times New Roman" w:cs="Times New Roman"/>
                                  <w:bdr w:val="none" w:sz="0" w:space="0" w:color="auto" w:frame="1"/>
                                  <w:shd w:val="clear" w:color="auto" w:fill="FFFFFF"/>
                                </w:rPr>
                                <w:t>признания диплома</w:t>
                              </w:r>
                            </w:hyperlink>
                            <w:r w:rsidRPr="00590C47">
                              <w:rPr>
                                <w:rStyle w:val="apple-converted-space"/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 </w:t>
                            </w:r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(академической степени — бакалавра, магистра или инженера) иностранного учебного заведения.                        В России процедуру </w:t>
                            </w:r>
                            <w:proofErr w:type="spellStart"/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нострификации</w:t>
                            </w:r>
                            <w:proofErr w:type="spellEnd"/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 xml:space="preserve"> выполняет федеральное государственное научное учреждение «Главный государственный экспертный центр оценки образования» или </w:t>
                            </w:r>
                            <w:proofErr w:type="spellStart"/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Главэкспертцентр</w:t>
                            </w:r>
                            <w:proofErr w:type="spellEnd"/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, который является структурным подразделением Федеральной службы по надзору в сфере образования и науки (</w:t>
                            </w:r>
                            <w:proofErr w:type="spellStart"/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Рособрнадзор</w:t>
                            </w:r>
                            <w:proofErr w:type="spellEnd"/>
                            <w:r w:rsidRPr="00590C47">
                              <w:rPr>
                                <w:rFonts w:ascii="Times New Roman" w:hAnsi="Times New Roman" w:cs="Times New Roman"/>
                                <w:shd w:val="clear" w:color="auto" w:fill="FFFFFF"/>
                              </w:rPr>
                              <w:t>).</w:t>
                            </w:r>
                          </w:p>
                          <w:p w:rsidR="00590C47" w:rsidRPr="00590C47" w:rsidRDefault="00590C4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AFFD7" id="_x0000_s1028" type="#_x0000_t202" style="position:absolute;margin-left:262.5pt;margin-top:281.2pt;width:289.5pt;height:364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" filled="f">
                <v:textbox>
                  <w:txbxContent>
                    <w:p w:rsidR="00590C47" w:rsidRPr="00590C47" w:rsidRDefault="00590C47" w:rsidP="00590C47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kern w:val="36"/>
                          <w:lang w:eastAsia="ru-RU"/>
                        </w:rPr>
                      </w:pPr>
                      <w:r w:rsidRPr="00590C47">
                        <w:rPr>
                          <w:rFonts w:ascii="Times New Roman" w:eastAsia="Times New Roman" w:hAnsi="Times New Roman" w:cs="Times New Roman"/>
                          <w:b/>
                          <w:kern w:val="36"/>
                          <w:lang w:eastAsia="ru-RU"/>
                        </w:rPr>
                        <w:t>ИНФОРМАЦИЯ ПО НОСТРИФИКАЦИИ</w:t>
                      </w:r>
                    </w:p>
                    <w:p w:rsidR="00590C47" w:rsidRPr="00590C47" w:rsidRDefault="00590C47" w:rsidP="00590C47">
                      <w:pPr>
                        <w:shd w:val="clear" w:color="auto" w:fill="FFFFFF"/>
                        <w:spacing w:after="0" w:line="240" w:lineRule="auto"/>
                        <w:jc w:val="center"/>
                        <w:textAlignment w:val="baseline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kern w:val="36"/>
                          <w:lang w:eastAsia="ru-RU"/>
                        </w:rPr>
                      </w:pPr>
                    </w:p>
                    <w:p w:rsidR="00590C47" w:rsidRPr="00590C47" w:rsidRDefault="00590C47" w:rsidP="00590C47">
                      <w:pPr>
                        <w:shd w:val="clear" w:color="auto" w:fill="FFFFFF"/>
                        <w:spacing w:after="0" w:line="240" w:lineRule="auto"/>
                        <w:textAlignment w:val="baseline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kern w:val="36"/>
                          <w:lang w:eastAsia="ru-RU"/>
                        </w:rPr>
                      </w:pPr>
                      <w:r w:rsidRPr="00590C47">
                        <w:rPr>
                          <w:rFonts w:ascii="Times New Roman" w:eastAsia="Times New Roman" w:hAnsi="Times New Roman" w:cs="Times New Roman"/>
                          <w:b/>
                          <w:kern w:val="36"/>
                          <w:lang w:eastAsia="ru-RU"/>
                        </w:rPr>
                        <w:t>Признание документов иностранных государств об уровне образования и квалификации («</w:t>
                      </w:r>
                      <w:proofErr w:type="spellStart"/>
                      <w:r w:rsidRPr="00590C47">
                        <w:rPr>
                          <w:rFonts w:ascii="Times New Roman" w:eastAsia="Times New Roman" w:hAnsi="Times New Roman" w:cs="Times New Roman"/>
                          <w:b/>
                          <w:kern w:val="36"/>
                          <w:lang w:eastAsia="ru-RU"/>
                        </w:rPr>
                        <w:t>нострификация</w:t>
                      </w:r>
                      <w:proofErr w:type="spellEnd"/>
                      <w:r w:rsidRPr="00590C47">
                        <w:rPr>
                          <w:rFonts w:ascii="Times New Roman" w:eastAsia="Times New Roman" w:hAnsi="Times New Roman" w:cs="Times New Roman"/>
                          <w:b/>
                          <w:kern w:val="36"/>
                          <w:lang w:eastAsia="ru-RU"/>
                        </w:rPr>
                        <w:t xml:space="preserve">») можно проверить на сайте: </w:t>
                      </w:r>
                    </w:p>
                    <w:p w:rsidR="00590C47" w:rsidRPr="00590C47" w:rsidRDefault="00590C47" w:rsidP="00590C47">
                      <w:pPr>
                        <w:shd w:val="clear" w:color="auto" w:fill="FFFFFF"/>
                        <w:spacing w:after="0" w:line="240" w:lineRule="auto"/>
                        <w:textAlignment w:val="baseline"/>
                        <w:outlineLvl w:val="0"/>
                        <w:rPr>
                          <w:rFonts w:ascii="Times New Roman" w:hAnsi="Times New Roman" w:cs="Times New Roman"/>
                        </w:rPr>
                      </w:pPr>
                      <w:hyperlink r:id="rId9" w:history="1">
                        <w:r w:rsidRPr="00590C47">
                          <w:rPr>
                            <w:rStyle w:val="a9"/>
                          </w:rPr>
                          <w:t>https://www.nic.gov.ru/ru/proc/nic</w:t>
                        </w:r>
                      </w:hyperlink>
                    </w:p>
                    <w:p w:rsidR="00590C47" w:rsidRPr="00590C47" w:rsidRDefault="00590C47" w:rsidP="00590C47">
                      <w:pPr>
                        <w:shd w:val="clear" w:color="auto" w:fill="FFFFFF"/>
                        <w:spacing w:after="0" w:line="240" w:lineRule="auto"/>
                        <w:textAlignment w:val="baseline"/>
                        <w:outlineLvl w:val="0"/>
                        <w:rPr>
                          <w:rFonts w:ascii="Times New Roman" w:hAnsi="Times New Roman" w:cs="Times New Roman"/>
                        </w:rPr>
                      </w:pPr>
                    </w:p>
                    <w:p w:rsidR="00590C47" w:rsidRPr="00590C47" w:rsidRDefault="00590C47" w:rsidP="00590C47">
                      <w:pPr>
                        <w:shd w:val="clear" w:color="auto" w:fill="FFFFFF"/>
                        <w:spacing w:after="0" w:line="240" w:lineRule="auto"/>
                        <w:textAlignment w:val="baseline"/>
                        <w:outlineLvl w:val="0"/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</w:pPr>
                      <w:r w:rsidRPr="00590C47"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  <w:t xml:space="preserve">В настоящее время </w:t>
                      </w:r>
                      <w:proofErr w:type="spellStart"/>
                      <w:r w:rsidRPr="00590C47"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  <w:t>нострификацию</w:t>
                      </w:r>
                      <w:proofErr w:type="spellEnd"/>
                      <w:r w:rsidRPr="00590C47"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  <w:t xml:space="preserve"> осуществляет федеральное государственное учреждение "</w:t>
                      </w:r>
                      <w:proofErr w:type="spellStart"/>
                      <w:r w:rsidRPr="00590C47"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  <w:t>Главэкспертцентр</w:t>
                      </w:r>
                      <w:proofErr w:type="spellEnd"/>
                      <w:r w:rsidRPr="00590C47">
                        <w:rPr>
                          <w:rFonts w:ascii="Times New Roman" w:hAnsi="Times New Roman" w:cs="Times New Roman"/>
                          <w:b/>
                          <w:shd w:val="clear" w:color="auto" w:fill="FFFFFF"/>
                        </w:rPr>
                        <w:t>».</w:t>
                      </w:r>
                    </w:p>
                    <w:p w:rsidR="00590C47" w:rsidRPr="00590C47" w:rsidRDefault="00590C47" w:rsidP="00590C47">
                      <w:pPr>
                        <w:shd w:val="clear" w:color="auto" w:fill="FFFFFF"/>
                        <w:spacing w:after="0" w:line="240" w:lineRule="auto"/>
                        <w:textAlignment w:val="baseline"/>
                        <w:outlineLvl w:val="0"/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</w:pPr>
                      <w:proofErr w:type="gramStart"/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по</w:t>
                      </w:r>
                      <w:proofErr w:type="gramEnd"/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 адресу: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г. Москва, Ленинский проспект, д. 2А (этаж 6А).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Время приема: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понедельник-четверг с 9.30 до 17.30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пятница с 9.30 до 16.15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br/>
                      </w:r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(перерыв с 13.00 до 14.00)</w:t>
                      </w:r>
                    </w:p>
                    <w:p w:rsidR="00590C47" w:rsidRPr="00590C47" w:rsidRDefault="00590C47" w:rsidP="00590C47">
                      <w:pPr>
                        <w:shd w:val="clear" w:color="auto" w:fill="FFFFFF"/>
                        <w:spacing w:after="0" w:line="240" w:lineRule="auto"/>
                        <w:textAlignment w:val="baseline"/>
                        <w:outlineLvl w:val="0"/>
                        <w:rPr>
                          <w:rFonts w:ascii="Times New Roman" w:hAnsi="Times New Roman" w:cs="Times New Roman"/>
                        </w:rPr>
                      </w:pPr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Телефон: +7(495)317-17-</w:t>
                      </w:r>
                      <w:proofErr w:type="gramStart"/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10 ;</w:t>
                      </w:r>
                      <w:proofErr w:type="gramEnd"/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 +7 (495) 665-00-15</w:t>
                      </w:r>
                    </w:p>
                    <w:p w:rsidR="00590C47" w:rsidRPr="00590C47" w:rsidRDefault="00590C47" w:rsidP="00590C4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</w:rPr>
                      </w:pPr>
                    </w:p>
                    <w:p w:rsidR="00590C47" w:rsidRPr="00590C47" w:rsidRDefault="00590C47" w:rsidP="00590C4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90C47">
                        <w:rPr>
                          <w:rFonts w:ascii="Times New Roman" w:hAnsi="Times New Roman" w:cs="Times New Roman"/>
                          <w:b/>
                        </w:rPr>
                        <w:t>Примечание.</w:t>
                      </w:r>
                      <w:r w:rsidRPr="00590C47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spellStart"/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Нострификация</w:t>
                      </w:r>
                      <w:proofErr w:type="spellEnd"/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 означает процедуру</w:t>
                      </w:r>
                      <w:r w:rsidRPr="00590C47">
                        <w:rPr>
                          <w:rStyle w:val="apple-converted-space"/>
                          <w:rFonts w:ascii="Times New Roman" w:hAnsi="Times New Roman" w:cs="Times New Roman"/>
                          <w:shd w:val="clear" w:color="auto" w:fill="FFFFFF"/>
                        </w:rPr>
                        <w:t> </w:t>
                      </w:r>
                      <w:hyperlink r:id="rId10" w:tgtFrame="_blank" w:tooltip="Признание дипломов" w:history="1">
                        <w:r w:rsidRPr="00590C47">
                          <w:rPr>
                            <w:rStyle w:val="a9"/>
                            <w:rFonts w:ascii="Times New Roman" w:hAnsi="Times New Roman" w:cs="Times New Roman"/>
                            <w:bdr w:val="none" w:sz="0" w:space="0" w:color="auto" w:frame="1"/>
                            <w:shd w:val="clear" w:color="auto" w:fill="FFFFFF"/>
                          </w:rPr>
                          <w:t>признания диплома</w:t>
                        </w:r>
                      </w:hyperlink>
                      <w:r w:rsidRPr="00590C47">
                        <w:rPr>
                          <w:rStyle w:val="apple-converted-space"/>
                          <w:rFonts w:ascii="Times New Roman" w:hAnsi="Times New Roman" w:cs="Times New Roman"/>
                          <w:shd w:val="clear" w:color="auto" w:fill="FFFFFF"/>
                        </w:rPr>
                        <w:t> </w:t>
                      </w:r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(академической степени — бакалавра, магистра или инженера) иностранного учебного заведения.                        В России процедуру </w:t>
                      </w:r>
                      <w:proofErr w:type="spellStart"/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нострификации</w:t>
                      </w:r>
                      <w:proofErr w:type="spellEnd"/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 xml:space="preserve"> выполняет федеральное государственное научное учреждение «Главный государственный экспертный центр оценки образования» или </w:t>
                      </w:r>
                      <w:proofErr w:type="spellStart"/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Главэкспертцентр</w:t>
                      </w:r>
                      <w:proofErr w:type="spellEnd"/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, который является структурным подразделением Федеральной службы по надзору в сфере образования и науки (</w:t>
                      </w:r>
                      <w:proofErr w:type="spellStart"/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Рособрнадзор</w:t>
                      </w:r>
                      <w:proofErr w:type="spellEnd"/>
                      <w:r w:rsidRPr="00590C47">
                        <w:rPr>
                          <w:rFonts w:ascii="Times New Roman" w:hAnsi="Times New Roman" w:cs="Times New Roman"/>
                          <w:shd w:val="clear" w:color="auto" w:fill="FFFFFF"/>
                        </w:rPr>
                        <w:t>).</w:t>
                      </w:r>
                    </w:p>
                    <w:p w:rsidR="00590C47" w:rsidRPr="00590C47" w:rsidRDefault="00590C47"/>
                  </w:txbxContent>
                </v:textbox>
                <w10:wrap anchorx="margin"/>
              </v:shape>
            </w:pict>
          </mc:Fallback>
        </mc:AlternateContent>
      </w:r>
    </w:p>
    <w:sectPr w:rsidR="00000D35" w:rsidRPr="00000D35" w:rsidSect="00000D35">
      <w:headerReference w:type="default" r:id="rId11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D35" w:rsidRDefault="00000D35" w:rsidP="00000D35">
      <w:pPr>
        <w:spacing w:after="0" w:line="240" w:lineRule="auto"/>
      </w:pPr>
      <w:r>
        <w:separator/>
      </w:r>
    </w:p>
  </w:endnote>
  <w:endnote w:type="continuationSeparator" w:id="0">
    <w:p w:rsidR="00000D35" w:rsidRDefault="00000D35" w:rsidP="00000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D35" w:rsidRDefault="00000D35" w:rsidP="00000D35">
      <w:pPr>
        <w:spacing w:after="0" w:line="240" w:lineRule="auto"/>
      </w:pPr>
      <w:r>
        <w:separator/>
      </w:r>
    </w:p>
  </w:footnote>
  <w:footnote w:type="continuationSeparator" w:id="0">
    <w:p w:rsidR="00000D35" w:rsidRDefault="00000D35" w:rsidP="00000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C47" w:rsidRPr="00590C47" w:rsidRDefault="00590C47" w:rsidP="00590C47">
    <w:pPr>
      <w:pStyle w:val="a4"/>
      <w:jc w:val="center"/>
      <w:rPr>
        <w:b/>
        <w:sz w:val="30"/>
        <w:szCs w:val="30"/>
      </w:rPr>
    </w:pPr>
    <w:r w:rsidRPr="00590C47">
      <w:rPr>
        <w:b/>
        <w:sz w:val="30"/>
        <w:szCs w:val="30"/>
      </w:rPr>
      <w:t>ИНФОРМАЦИЯ ДЛЯ ИНОСТРАННЫХ ГРАЖДАН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310BF4"/>
    <w:multiLevelType w:val="hybridMultilevel"/>
    <w:tmpl w:val="CCC67C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7B"/>
    <w:rsid w:val="00000D35"/>
    <w:rsid w:val="0012677B"/>
    <w:rsid w:val="00590C47"/>
    <w:rsid w:val="00A7014E"/>
    <w:rsid w:val="00DD17ED"/>
    <w:rsid w:val="00E83805"/>
    <w:rsid w:val="00FC4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F2C15B-95A8-4AC0-8E1C-9E1FF41CB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0D35"/>
    <w:pPr>
      <w:spacing w:after="200" w:line="276" w:lineRule="auto"/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0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00D35"/>
  </w:style>
  <w:style w:type="paragraph" w:styleId="a6">
    <w:name w:val="footer"/>
    <w:basedOn w:val="a"/>
    <w:link w:val="a7"/>
    <w:uiPriority w:val="99"/>
    <w:unhideWhenUsed/>
    <w:rsid w:val="00000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00D35"/>
  </w:style>
  <w:style w:type="table" w:styleId="a8">
    <w:name w:val="Table Grid"/>
    <w:basedOn w:val="a1"/>
    <w:uiPriority w:val="39"/>
    <w:rsid w:val="00E838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90C47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590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udproject.com/nostrifikazia/approved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ic.gov.ru/ru/proc/ni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studproject.com/nostrifikazia/approve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ic.gov.ru/ru/proc/ni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Сергеевна ЕС. Лопасова</dc:creator>
  <cp:keywords/>
  <dc:description/>
  <cp:lastModifiedBy>Екатерина Сергеевна ЕС. Лопасова</cp:lastModifiedBy>
  <cp:revision>2</cp:revision>
  <dcterms:created xsi:type="dcterms:W3CDTF">2021-06-10T07:22:00Z</dcterms:created>
  <dcterms:modified xsi:type="dcterms:W3CDTF">2021-06-10T07:22:00Z</dcterms:modified>
</cp:coreProperties>
</file>